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3" w:rsidRPr="00D042A9" w:rsidRDefault="00F469B8" w:rsidP="00826CBD">
      <w:pPr>
        <w:ind w:left="1701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854B98" wp14:editId="17B1EFDF">
                <wp:simplePos x="0" y="0"/>
                <wp:positionH relativeFrom="column">
                  <wp:posOffset>640080</wp:posOffset>
                </wp:positionH>
                <wp:positionV relativeFrom="paragraph">
                  <wp:posOffset>-534035</wp:posOffset>
                </wp:positionV>
                <wp:extent cx="5577840" cy="731520"/>
                <wp:effectExtent l="1905" t="0" r="1905" b="254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D4A" w:rsidRPr="00703016" w:rsidRDefault="00E77D4A">
                            <w:pPr>
                              <w:ind w:right="-17"/>
                              <w:rPr>
                                <w:rFonts w:ascii="Garamond" w:hAnsi="Garamond"/>
                                <w:b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016">
                              <w:rPr>
                                <w:rFonts w:ascii="Garamond" w:hAnsi="Garamond"/>
                                <w:b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Fédération Française des Anciens Élèves et Amis des Etablissements Jésuites d’Education </w:t>
                            </w:r>
                          </w:p>
                          <w:p w:rsidR="00E77D4A" w:rsidRPr="00703016" w:rsidRDefault="00E77D4A">
                            <w:pPr>
                              <w:ind w:right="-17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03016">
                              <w:rPr>
                                <w:rFonts w:ascii="Garamond" w:hAnsi="Garamond"/>
                                <w:b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 F.F.A.A.E.J.E</w:t>
                            </w:r>
                            <w:proofErr w:type="gramEnd"/>
                            <w:r w:rsidRPr="00703016">
                              <w:rPr>
                                <w:rFonts w:ascii="Garamond" w:hAnsi="Garamond"/>
                                <w:b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.)</w:t>
                            </w:r>
                          </w:p>
                          <w:p w:rsidR="00E77D4A" w:rsidRDefault="00E77D4A">
                            <w:pPr>
                              <w:ind w:right="-17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14bis rue d’Assas 75006 Paris </w:t>
                            </w:r>
                          </w:p>
                          <w:p w:rsidR="00E77D4A" w:rsidRDefault="00E77D4A">
                            <w:pPr>
                              <w:ind w:right="-17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e-mail 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 </w:t>
                            </w:r>
                            <w:bookmarkStart w:id="0" w:name="_Hlt278099270"/>
                            <w:proofErr w:type="gramEnd"/>
                            <w:r w:rsidR="006B1BE8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instrText xml:space="preserve"> HYPERLINK "mailto:aejesuites@cofaec.cef.fr" </w:instrText>
                            </w:r>
                            <w:r w:rsidR="006B1BE8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rStyle w:val="Lienhypertexte"/>
                                <w:b/>
                                <w:i/>
                                <w:sz w:val="22"/>
                              </w:rPr>
                              <w:t>ffaeje@g</w:t>
                            </w:r>
                            <w:bookmarkStart w:id="1" w:name="_Hlt278099538"/>
                            <w:r>
                              <w:rPr>
                                <w:rStyle w:val="Lienhypertexte"/>
                                <w:b/>
                                <w:i/>
                                <w:sz w:val="22"/>
                              </w:rPr>
                              <w:t>m</w:t>
                            </w:r>
                            <w:bookmarkEnd w:id="1"/>
                            <w:r>
                              <w:rPr>
                                <w:rStyle w:val="Lienhypertexte"/>
                                <w:b/>
                                <w:i/>
                                <w:sz w:val="22"/>
                              </w:rPr>
                              <w:t>ail.com</w:t>
                            </w:r>
                            <w:r w:rsidR="006B1BE8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fldChar w:fldCharType="end"/>
                            </w:r>
                            <w:bookmarkEnd w:id="0"/>
                            <w:r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s</w:t>
                            </w:r>
                            <w:r>
                              <w:rPr>
                                <w:b/>
                                <w:sz w:val="22"/>
                              </w:rPr>
                              <w:t>ite :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b/>
                                  <w:i/>
                                  <w:sz w:val="22"/>
                                </w:rPr>
                                <w:t>anciens-des-jesuites.fr</w:t>
                              </w:r>
                            </w:hyperlink>
                          </w:p>
                          <w:p w:rsidR="00E77D4A" w:rsidRDefault="00E77D4A">
                            <w:pPr>
                              <w:ind w:right="-1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.4pt;margin-top:-42.05pt;width:439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" o:allowincell="f" stroked="f">
                <v:textbox>
                  <w:txbxContent>
                    <w:p w:rsidR="00E77D4A" w:rsidRPr="00703016" w:rsidRDefault="00E77D4A">
                      <w:pPr>
                        <w:ind w:right="-17"/>
                        <w:rPr>
                          <w:rFonts w:ascii="Garamond" w:hAnsi="Garamond"/>
                          <w:b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016">
                        <w:rPr>
                          <w:rFonts w:ascii="Garamond" w:hAnsi="Garamond"/>
                          <w:b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Fédération Française des Anciens Élèves et Amis des Etablissements Jésuites d’Education </w:t>
                      </w:r>
                    </w:p>
                    <w:p w:rsidR="00E77D4A" w:rsidRPr="00703016" w:rsidRDefault="00E77D4A">
                      <w:pPr>
                        <w:ind w:right="-17"/>
                        <w:jc w:val="center"/>
                        <w:rPr>
                          <w:rFonts w:ascii="Garamond" w:hAnsi="Garamond"/>
                          <w:b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03016">
                        <w:rPr>
                          <w:rFonts w:ascii="Garamond" w:hAnsi="Garamond"/>
                          <w:b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 F.F.A.A.E.J.E</w:t>
                      </w:r>
                      <w:proofErr w:type="gramEnd"/>
                      <w:r w:rsidRPr="00703016">
                        <w:rPr>
                          <w:rFonts w:ascii="Garamond" w:hAnsi="Garamond"/>
                          <w:b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.)</w:t>
                      </w:r>
                    </w:p>
                    <w:p w:rsidR="00E77D4A" w:rsidRDefault="00E77D4A">
                      <w:pPr>
                        <w:ind w:right="-17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14bis rue d’Assas 75006 Paris </w:t>
                      </w:r>
                    </w:p>
                    <w:p w:rsidR="00E77D4A" w:rsidRDefault="00E77D4A">
                      <w:pPr>
                        <w:ind w:right="-17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e-mail 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 </w:t>
                      </w:r>
                      <w:bookmarkStart w:id="2" w:name="_Hlt278099270"/>
                      <w:proofErr w:type="gramEnd"/>
                      <w:r w:rsidR="006B1BE8">
                        <w:rPr>
                          <w:b/>
                          <w:i/>
                          <w:color w:val="0000FF"/>
                          <w:sz w:val="22"/>
                        </w:rPr>
                        <w:fldChar w:fldCharType="begin"/>
                      </w:r>
                      <w:r>
                        <w:rPr>
                          <w:b/>
                          <w:i/>
                          <w:color w:val="0000FF"/>
                          <w:sz w:val="22"/>
                        </w:rPr>
                        <w:instrText xml:space="preserve"> HYPERLINK "mailto:aejesuites@cofaec.cef.fr" </w:instrText>
                      </w:r>
                      <w:r w:rsidR="006B1BE8">
                        <w:rPr>
                          <w:b/>
                          <w:i/>
                          <w:color w:val="0000FF"/>
                          <w:sz w:val="22"/>
                        </w:rPr>
                        <w:fldChar w:fldCharType="separate"/>
                      </w:r>
                      <w:r>
                        <w:rPr>
                          <w:rStyle w:val="Lienhypertexte"/>
                          <w:b/>
                          <w:i/>
                          <w:sz w:val="22"/>
                        </w:rPr>
                        <w:t>ffaeje@g</w:t>
                      </w:r>
                      <w:bookmarkStart w:id="3" w:name="_Hlt278099538"/>
                      <w:r>
                        <w:rPr>
                          <w:rStyle w:val="Lienhypertexte"/>
                          <w:b/>
                          <w:i/>
                          <w:sz w:val="22"/>
                        </w:rPr>
                        <w:t>m</w:t>
                      </w:r>
                      <w:bookmarkEnd w:id="3"/>
                      <w:r>
                        <w:rPr>
                          <w:rStyle w:val="Lienhypertexte"/>
                          <w:b/>
                          <w:i/>
                          <w:sz w:val="22"/>
                        </w:rPr>
                        <w:t>ail.com</w:t>
                      </w:r>
                      <w:r w:rsidR="006B1BE8">
                        <w:rPr>
                          <w:b/>
                          <w:i/>
                          <w:color w:val="0000FF"/>
                          <w:sz w:val="22"/>
                        </w:rPr>
                        <w:fldChar w:fldCharType="end"/>
                      </w:r>
                      <w:bookmarkEnd w:id="2"/>
                      <w:r>
                        <w:rPr>
                          <w:b/>
                          <w:i/>
                          <w:color w:val="FF0000"/>
                          <w:sz w:val="22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2"/>
                        </w:rPr>
                        <w:t>s</w:t>
                      </w:r>
                      <w:r>
                        <w:rPr>
                          <w:b/>
                          <w:sz w:val="22"/>
                        </w:rPr>
                        <w:t>ite :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Lienhypertexte"/>
                            <w:b/>
                            <w:i/>
                            <w:sz w:val="22"/>
                          </w:rPr>
                          <w:t>anciens-des-jesuites.fr</w:t>
                        </w:r>
                      </w:hyperlink>
                    </w:p>
                    <w:p w:rsidR="00E77D4A" w:rsidRDefault="00E77D4A">
                      <w:pPr>
                        <w:ind w:right="-1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39C5">
        <w:rPr>
          <w:noProof/>
        </w:rPr>
        <w:drawing>
          <wp:anchor distT="0" distB="0" distL="114300" distR="114300" simplePos="0" relativeHeight="251657216" behindDoc="0" locked="0" layoutInCell="0" allowOverlap="1" wp14:anchorId="204BF5D6" wp14:editId="1D22D295">
            <wp:simplePos x="0" y="0"/>
            <wp:positionH relativeFrom="column">
              <wp:posOffset>-91440</wp:posOffset>
            </wp:positionH>
            <wp:positionV relativeFrom="paragraph">
              <wp:posOffset>-534035</wp:posOffset>
            </wp:positionV>
            <wp:extent cx="762000" cy="895350"/>
            <wp:effectExtent l="0" t="0" r="0" b="0"/>
            <wp:wrapTopAndBottom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785" w:rsidRPr="00D042A9">
        <w:rPr>
          <w:b/>
          <w:sz w:val="32"/>
          <w:szCs w:val="32"/>
        </w:rPr>
        <w:t>Séminaire</w:t>
      </w:r>
      <w:r w:rsidR="00E543A6">
        <w:rPr>
          <w:b/>
          <w:sz w:val="32"/>
          <w:szCs w:val="32"/>
        </w:rPr>
        <w:t xml:space="preserve"> et A.G. -</w:t>
      </w:r>
      <w:r w:rsidR="007A39D0" w:rsidRPr="00D042A9">
        <w:rPr>
          <w:b/>
          <w:sz w:val="32"/>
          <w:szCs w:val="32"/>
        </w:rPr>
        <w:t xml:space="preserve"> </w:t>
      </w:r>
      <w:r w:rsidR="00BC1F74" w:rsidRPr="00D042A9">
        <w:rPr>
          <w:b/>
          <w:sz w:val="32"/>
          <w:szCs w:val="32"/>
        </w:rPr>
        <w:t xml:space="preserve"> </w:t>
      </w:r>
      <w:r w:rsidR="00945E62">
        <w:rPr>
          <w:b/>
          <w:sz w:val="32"/>
          <w:szCs w:val="32"/>
        </w:rPr>
        <w:t xml:space="preserve">31 janvier et </w:t>
      </w:r>
      <w:r w:rsidR="00BC1F74" w:rsidRPr="00D042A9">
        <w:rPr>
          <w:b/>
          <w:sz w:val="32"/>
          <w:szCs w:val="32"/>
        </w:rPr>
        <w:t>1</w:t>
      </w:r>
      <w:r w:rsidR="00BC1F74" w:rsidRPr="00D042A9">
        <w:rPr>
          <w:b/>
          <w:sz w:val="32"/>
          <w:szCs w:val="32"/>
          <w:vertAlign w:val="superscript"/>
        </w:rPr>
        <w:t>er</w:t>
      </w:r>
      <w:r w:rsidR="00BC1F74" w:rsidRPr="00D042A9">
        <w:rPr>
          <w:b/>
          <w:sz w:val="32"/>
          <w:szCs w:val="32"/>
        </w:rPr>
        <w:t xml:space="preserve"> fé</w:t>
      </w:r>
      <w:r w:rsidR="007A39D0" w:rsidRPr="00D042A9">
        <w:rPr>
          <w:b/>
          <w:sz w:val="32"/>
          <w:szCs w:val="32"/>
        </w:rPr>
        <w:t>vrier</w:t>
      </w:r>
      <w:r w:rsidR="000A0D33" w:rsidRPr="00D042A9">
        <w:rPr>
          <w:b/>
          <w:sz w:val="32"/>
          <w:szCs w:val="32"/>
        </w:rPr>
        <w:t xml:space="preserve"> </w:t>
      </w:r>
      <w:r w:rsidR="007A39D0" w:rsidRPr="00D042A9">
        <w:rPr>
          <w:b/>
          <w:sz w:val="32"/>
          <w:szCs w:val="32"/>
        </w:rPr>
        <w:t xml:space="preserve"> 201</w:t>
      </w:r>
      <w:r w:rsidR="00945E62">
        <w:rPr>
          <w:b/>
          <w:sz w:val="32"/>
          <w:szCs w:val="32"/>
        </w:rPr>
        <w:t>5</w:t>
      </w:r>
      <w:r w:rsidR="009724CF" w:rsidRPr="00D042A9">
        <w:rPr>
          <w:b/>
          <w:sz w:val="32"/>
          <w:szCs w:val="32"/>
        </w:rPr>
        <w:t xml:space="preserve"> </w:t>
      </w:r>
    </w:p>
    <w:p w:rsidR="000A0D33" w:rsidRPr="00E543A6" w:rsidRDefault="00D042A9" w:rsidP="000A0D33">
      <w:pPr>
        <w:pStyle w:val="NormalWeb"/>
        <w:jc w:val="center"/>
        <w:rPr>
          <w:b/>
        </w:rPr>
      </w:pPr>
      <w:r w:rsidRPr="00E543A6">
        <w:rPr>
          <w:b/>
        </w:rPr>
        <w:t>Enclos REY 57 rue Violet Paris</w:t>
      </w:r>
      <w:r w:rsidR="00207608" w:rsidRPr="00E543A6">
        <w:rPr>
          <w:b/>
        </w:rPr>
        <w:t xml:space="preserve"> 75015</w:t>
      </w:r>
    </w:p>
    <w:p w:rsidR="00703016" w:rsidRDefault="00141785" w:rsidP="00703016">
      <w:pPr>
        <w:pStyle w:val="NormalWeb"/>
        <w:rPr>
          <w:b/>
          <w:u w:val="single"/>
        </w:rPr>
      </w:pPr>
      <w:r w:rsidRPr="00091E51">
        <w:rPr>
          <w:b/>
          <w:u w:val="single"/>
        </w:rPr>
        <w:t xml:space="preserve">Vendredi </w:t>
      </w:r>
      <w:r w:rsidR="007A39D0">
        <w:rPr>
          <w:b/>
          <w:u w:val="single"/>
        </w:rPr>
        <w:t>3</w:t>
      </w:r>
      <w:r w:rsidR="00945E62">
        <w:rPr>
          <w:b/>
          <w:u w:val="single"/>
        </w:rPr>
        <w:t>0</w:t>
      </w:r>
      <w:r w:rsidR="007A39D0">
        <w:rPr>
          <w:b/>
          <w:u w:val="single"/>
        </w:rPr>
        <w:t> Janvier</w:t>
      </w:r>
    </w:p>
    <w:p w:rsidR="00703016" w:rsidRDefault="00141785" w:rsidP="00D042A9">
      <w:pPr>
        <w:pStyle w:val="NormalWeb"/>
        <w:numPr>
          <w:ilvl w:val="0"/>
          <w:numId w:val="1"/>
        </w:numPr>
      </w:pPr>
      <w:r>
        <w:t>18h30</w:t>
      </w:r>
      <w:r w:rsidR="003239C5">
        <w:tab/>
      </w:r>
      <w:r w:rsidR="007A39D0">
        <w:t xml:space="preserve"> </w:t>
      </w:r>
      <w:r w:rsidR="00527B61">
        <w:t xml:space="preserve"> </w:t>
      </w:r>
      <w:r w:rsidR="00401BFA">
        <w:t xml:space="preserve"> Accueil à l‘ </w:t>
      </w:r>
      <w:r w:rsidR="00401BFA" w:rsidRPr="00703016">
        <w:rPr>
          <w:b/>
        </w:rPr>
        <w:t>E</w:t>
      </w:r>
      <w:r w:rsidR="007A39D0" w:rsidRPr="00703016">
        <w:rPr>
          <w:b/>
        </w:rPr>
        <w:t>nclos Rey</w:t>
      </w:r>
      <w:r w:rsidR="0003715B" w:rsidRPr="00703016">
        <w:rPr>
          <w:b/>
        </w:rPr>
        <w:t xml:space="preserve"> (01 44 37 34 00)</w:t>
      </w:r>
      <w:r w:rsidR="0003715B" w:rsidRPr="0003715B">
        <w:t xml:space="preserve"> (logement </w:t>
      </w:r>
      <w:r w:rsidR="00945E62">
        <w:t>pour ceux ayant effectué une réservation dès le vendredi</w:t>
      </w:r>
      <w:r w:rsidR="0003715B" w:rsidRPr="0003715B">
        <w:t>)</w:t>
      </w:r>
      <w:r w:rsidR="0003715B">
        <w:t>.</w:t>
      </w:r>
    </w:p>
    <w:p w:rsidR="00D042A9" w:rsidRDefault="00A53BC0" w:rsidP="00D042A9">
      <w:pPr>
        <w:pStyle w:val="NormalWeb"/>
        <w:numPr>
          <w:ilvl w:val="0"/>
          <w:numId w:val="1"/>
        </w:numPr>
      </w:pPr>
      <w:r>
        <w:t>20</w:t>
      </w:r>
      <w:r w:rsidR="007A39D0">
        <w:t>h</w:t>
      </w:r>
      <w:r w:rsidR="00945E62">
        <w:t>0</w:t>
      </w:r>
      <w:r>
        <w:t>0</w:t>
      </w:r>
      <w:r w:rsidR="007A39D0">
        <w:t xml:space="preserve">     </w:t>
      </w:r>
      <w:proofErr w:type="gramStart"/>
      <w:r w:rsidR="00945E62">
        <w:t>dîner</w:t>
      </w:r>
      <w:proofErr w:type="gramEnd"/>
      <w:r w:rsidR="00945E62">
        <w:t xml:space="preserve"> libre par exemple </w:t>
      </w:r>
      <w:r w:rsidR="007A39D0">
        <w:t>au</w:t>
      </w:r>
      <w:r w:rsidR="00527B61">
        <w:t xml:space="preserve"> café</w:t>
      </w:r>
      <w:r w:rsidR="007A39D0">
        <w:t xml:space="preserve"> </w:t>
      </w:r>
      <w:r w:rsidR="00527B61">
        <w:t xml:space="preserve">resto </w:t>
      </w:r>
      <w:r w:rsidR="00527B61" w:rsidRPr="00703016">
        <w:rPr>
          <w:b/>
        </w:rPr>
        <w:t>Lola,</w:t>
      </w:r>
      <w:r w:rsidR="00945E62" w:rsidRPr="00703016">
        <w:rPr>
          <w:b/>
        </w:rPr>
        <w:t xml:space="preserve">  </w:t>
      </w:r>
      <w:r w:rsidR="00527B61" w:rsidRPr="00703016">
        <w:rPr>
          <w:b/>
        </w:rPr>
        <w:t>135</w:t>
      </w:r>
      <w:r w:rsidR="00401BFA" w:rsidRPr="00703016">
        <w:rPr>
          <w:b/>
        </w:rPr>
        <w:t xml:space="preserve">, </w:t>
      </w:r>
      <w:r w:rsidR="00527B61" w:rsidRPr="00703016">
        <w:rPr>
          <w:b/>
        </w:rPr>
        <w:t>av E Zola</w:t>
      </w:r>
      <w:r w:rsidR="0003715B" w:rsidRPr="00703016">
        <w:rPr>
          <w:b/>
        </w:rPr>
        <w:t>.</w:t>
      </w:r>
      <w:r w:rsidR="001139C7" w:rsidRPr="00703016">
        <w:rPr>
          <w:b/>
        </w:rPr>
        <w:t xml:space="preserve"> (juste à cô</w:t>
      </w:r>
      <w:r w:rsidR="00945E62" w:rsidRPr="00703016">
        <w:rPr>
          <w:b/>
        </w:rPr>
        <w:t>té)</w:t>
      </w:r>
    </w:p>
    <w:p w:rsidR="001051D7" w:rsidRDefault="00141785" w:rsidP="001051D7">
      <w:pPr>
        <w:pStyle w:val="NormalWeb"/>
        <w:rPr>
          <w:b/>
          <w:u w:val="single"/>
        </w:rPr>
      </w:pPr>
      <w:r w:rsidRPr="00091E51">
        <w:rPr>
          <w:b/>
          <w:u w:val="single"/>
        </w:rPr>
        <w:t xml:space="preserve">Samedi </w:t>
      </w:r>
      <w:r w:rsidR="000B0E3B">
        <w:rPr>
          <w:b/>
          <w:u w:val="single"/>
        </w:rPr>
        <w:t>1er</w:t>
      </w:r>
      <w:r w:rsidRPr="00091E51">
        <w:rPr>
          <w:b/>
          <w:u w:val="single"/>
        </w:rPr>
        <w:t xml:space="preserve"> </w:t>
      </w:r>
      <w:r w:rsidR="000B0E3B">
        <w:rPr>
          <w:b/>
          <w:u w:val="single"/>
        </w:rPr>
        <w:t>Février</w:t>
      </w:r>
    </w:p>
    <w:p w:rsidR="001051D7" w:rsidRPr="00401BFA" w:rsidRDefault="00141785" w:rsidP="00945E62">
      <w:pPr>
        <w:pStyle w:val="NormalWeb"/>
        <w:numPr>
          <w:ilvl w:val="0"/>
          <w:numId w:val="2"/>
        </w:numPr>
        <w:ind w:hanging="218"/>
        <w:rPr>
          <w:b/>
        </w:rPr>
      </w:pPr>
      <w:r w:rsidRPr="00703016">
        <w:rPr>
          <w:b/>
          <w:color w:val="FF0000"/>
        </w:rPr>
        <w:t>8h45</w:t>
      </w:r>
      <w:r w:rsidR="00945E62">
        <w:tab/>
        <w:t xml:space="preserve">  </w:t>
      </w:r>
      <w:r w:rsidR="00257781">
        <w:t xml:space="preserve"> </w:t>
      </w:r>
      <w:r>
        <w:t xml:space="preserve">Temps spirituel : </w:t>
      </w:r>
      <w:r w:rsidRPr="00401BFA">
        <w:rPr>
          <w:b/>
        </w:rPr>
        <w:t xml:space="preserve">Père </w:t>
      </w:r>
      <w:r w:rsidR="00945E62">
        <w:rPr>
          <w:b/>
        </w:rPr>
        <w:t xml:space="preserve">Dominique Bouzy </w:t>
      </w:r>
      <w:r w:rsidRPr="00401BFA">
        <w:rPr>
          <w:b/>
        </w:rPr>
        <w:t xml:space="preserve"> </w:t>
      </w:r>
      <w:proofErr w:type="spellStart"/>
      <w:r w:rsidRPr="00401BFA">
        <w:rPr>
          <w:b/>
        </w:rPr>
        <w:t>s</w:t>
      </w:r>
      <w:r w:rsidR="001051D7" w:rsidRPr="00401BFA">
        <w:rPr>
          <w:b/>
        </w:rPr>
        <w:t>.</w:t>
      </w:r>
      <w:r w:rsidRPr="00401BFA">
        <w:rPr>
          <w:b/>
        </w:rPr>
        <w:t>j</w:t>
      </w:r>
      <w:proofErr w:type="spellEnd"/>
      <w:r w:rsidR="001051D7" w:rsidRPr="00401BFA">
        <w:rPr>
          <w:b/>
        </w:rPr>
        <w:t>.</w:t>
      </w:r>
    </w:p>
    <w:p w:rsidR="001051D7" w:rsidRDefault="00141785" w:rsidP="00945E62">
      <w:pPr>
        <w:pStyle w:val="NormalWeb"/>
        <w:numPr>
          <w:ilvl w:val="0"/>
          <w:numId w:val="2"/>
        </w:numPr>
        <w:ind w:hanging="218"/>
      </w:pPr>
      <w:r w:rsidRPr="00703016">
        <w:rPr>
          <w:b/>
        </w:rPr>
        <w:t>9h00</w:t>
      </w:r>
      <w:r w:rsidR="00826CBD">
        <w:tab/>
        <w:t xml:space="preserve">  </w:t>
      </w:r>
      <w:r w:rsidR="00257781">
        <w:t xml:space="preserve"> </w:t>
      </w:r>
      <w:r>
        <w:t>Ouverture</w:t>
      </w:r>
      <w:r w:rsidR="009724CF">
        <w:t> :</w:t>
      </w:r>
      <w:r w:rsidR="009B6672">
        <w:t xml:space="preserve"> </w:t>
      </w:r>
      <w:r w:rsidRPr="00826CBD">
        <w:rPr>
          <w:b/>
        </w:rPr>
        <w:t>Emmanuel Boinnot</w:t>
      </w:r>
      <w:r w:rsidR="001051D7" w:rsidRPr="00826CBD">
        <w:rPr>
          <w:b/>
        </w:rPr>
        <w:t xml:space="preserve">, </w:t>
      </w:r>
      <w:r w:rsidRPr="00826CBD">
        <w:rPr>
          <w:b/>
        </w:rPr>
        <w:t xml:space="preserve"> p</w:t>
      </w:r>
      <w:r w:rsidR="00401BFA" w:rsidRPr="00826CBD">
        <w:rPr>
          <w:b/>
        </w:rPr>
        <w:t>résident</w:t>
      </w:r>
      <w:r>
        <w:t>.</w:t>
      </w:r>
    </w:p>
    <w:p w:rsidR="001051D7" w:rsidRDefault="00F31865" w:rsidP="00945E62">
      <w:pPr>
        <w:pStyle w:val="NormalWeb"/>
        <w:numPr>
          <w:ilvl w:val="0"/>
          <w:numId w:val="2"/>
        </w:numPr>
        <w:tabs>
          <w:tab w:val="num" w:pos="1701"/>
        </w:tabs>
        <w:ind w:hanging="218"/>
      </w:pPr>
      <w:r>
        <w:t>9h15</w:t>
      </w:r>
      <w:r w:rsidR="00945E62">
        <w:t xml:space="preserve">       Tour de ta</w:t>
      </w:r>
      <w:r w:rsidR="00703016">
        <w:t xml:space="preserve">ble : présentation par les  représentants des associations des </w:t>
      </w:r>
      <w:r w:rsidR="001139C7">
        <w:t xml:space="preserve">activités, </w:t>
      </w:r>
      <w:r>
        <w:t xml:space="preserve">                      p</w:t>
      </w:r>
      <w:r w:rsidR="001139C7">
        <w:t xml:space="preserve">rojets, </w:t>
      </w:r>
      <w:proofErr w:type="gramStart"/>
      <w:r w:rsidR="001139C7">
        <w:t>évènements</w:t>
      </w:r>
      <w:r w:rsidR="00DB6E3D">
        <w:t> </w:t>
      </w:r>
      <w:r w:rsidR="00703016">
        <w:t>.</w:t>
      </w:r>
      <w:proofErr w:type="gramEnd"/>
    </w:p>
    <w:p w:rsidR="001051D7" w:rsidRDefault="00141785" w:rsidP="00945E62">
      <w:pPr>
        <w:pStyle w:val="NormalWeb"/>
        <w:numPr>
          <w:ilvl w:val="0"/>
          <w:numId w:val="2"/>
        </w:numPr>
        <w:ind w:hanging="218"/>
        <w:jc w:val="both"/>
      </w:pPr>
      <w:r>
        <w:t>10h</w:t>
      </w:r>
      <w:r w:rsidR="00945E62">
        <w:t xml:space="preserve">30       </w:t>
      </w:r>
      <w:r>
        <w:t>Pause</w:t>
      </w:r>
      <w:r w:rsidR="0003715B">
        <w:t>.</w:t>
      </w:r>
    </w:p>
    <w:p w:rsidR="00945E62" w:rsidRDefault="00141785" w:rsidP="00945E62">
      <w:pPr>
        <w:pStyle w:val="NormalWeb"/>
        <w:numPr>
          <w:ilvl w:val="0"/>
          <w:numId w:val="2"/>
        </w:numPr>
        <w:ind w:left="426" w:firstLine="0"/>
      </w:pPr>
      <w:r>
        <w:t>10h</w:t>
      </w:r>
      <w:r w:rsidR="00945E62">
        <w:t>45       Poursuite du tour de table</w:t>
      </w:r>
      <w:r w:rsidR="00F31865">
        <w:t xml:space="preserve">. </w:t>
      </w:r>
      <w:r w:rsidR="00945E62">
        <w:t xml:space="preserve">     </w:t>
      </w:r>
    </w:p>
    <w:p w:rsidR="001051D7" w:rsidRDefault="00141785" w:rsidP="00945E62">
      <w:pPr>
        <w:pStyle w:val="NormalWeb"/>
        <w:numPr>
          <w:ilvl w:val="0"/>
          <w:numId w:val="2"/>
        </w:numPr>
        <w:ind w:hanging="218"/>
      </w:pPr>
      <w:r>
        <w:t>12h30</w:t>
      </w:r>
      <w:r w:rsidR="00945E62">
        <w:t xml:space="preserve">       </w:t>
      </w:r>
      <w:r>
        <w:t>Déjeuner</w:t>
      </w:r>
      <w:r w:rsidR="0003715B">
        <w:t xml:space="preserve"> (Enclos Rey)</w:t>
      </w:r>
      <w:r>
        <w:t>.</w:t>
      </w:r>
    </w:p>
    <w:p w:rsidR="00945E62" w:rsidRDefault="00141785" w:rsidP="00257781">
      <w:pPr>
        <w:pStyle w:val="NormalWeb"/>
        <w:numPr>
          <w:ilvl w:val="0"/>
          <w:numId w:val="2"/>
        </w:numPr>
        <w:ind w:hanging="218"/>
        <w:jc w:val="both"/>
      </w:pPr>
      <w:r>
        <w:t>1</w:t>
      </w:r>
      <w:r w:rsidR="00AF1AE7">
        <w:t>3</w:t>
      </w:r>
      <w:r>
        <w:t>h</w:t>
      </w:r>
      <w:r w:rsidR="00AF1AE7">
        <w:t>45</w:t>
      </w:r>
      <w:r w:rsidR="003239C5">
        <w:tab/>
      </w:r>
      <w:r w:rsidR="001139C7">
        <w:t xml:space="preserve">   </w:t>
      </w:r>
      <w:r w:rsidR="00257781">
        <w:t>Stratégie de communication des associations :</w:t>
      </w:r>
      <w:r w:rsidR="00F31865">
        <w:t xml:space="preserve"> </w:t>
      </w:r>
      <w:r w:rsidR="00945E62" w:rsidRPr="00257781">
        <w:rPr>
          <w:b/>
        </w:rPr>
        <w:t>film</w:t>
      </w:r>
      <w:r w:rsidR="00945E62">
        <w:t xml:space="preserve"> « Paroles d’Anciens Elève</w:t>
      </w:r>
      <w:r w:rsidR="00257781">
        <w:t xml:space="preserve">s », </w:t>
      </w:r>
      <w:r w:rsidR="001139C7">
        <w:t xml:space="preserve"> diffusion </w:t>
      </w:r>
      <w:r w:rsidR="00257781">
        <w:t xml:space="preserve">et </w:t>
      </w:r>
      <w:proofErr w:type="gramStart"/>
      <w:r w:rsidR="00257781">
        <w:t xml:space="preserve">impact </w:t>
      </w:r>
      <w:r w:rsidR="001139C7">
        <w:t>,</w:t>
      </w:r>
      <w:proofErr w:type="gramEnd"/>
      <w:r w:rsidR="00F31865">
        <w:t xml:space="preserve"> </w:t>
      </w:r>
      <w:r w:rsidR="00257781">
        <w:t xml:space="preserve"> </w:t>
      </w:r>
      <w:r w:rsidR="00F31865" w:rsidRPr="00257781">
        <w:rPr>
          <w:b/>
        </w:rPr>
        <w:t>réseaux sociaux</w:t>
      </w:r>
      <w:r w:rsidR="00257781">
        <w:t xml:space="preserve">  </w:t>
      </w:r>
      <w:r w:rsidR="00723FB5" w:rsidRPr="00703016">
        <w:rPr>
          <w:b/>
        </w:rPr>
        <w:t>et sites</w:t>
      </w:r>
      <w:r w:rsidR="00723FB5">
        <w:t xml:space="preserve"> </w:t>
      </w:r>
      <w:r w:rsidR="00703016">
        <w:t>,</w:t>
      </w:r>
      <w:r w:rsidR="00257781">
        <w:t xml:space="preserve">exemples </w:t>
      </w:r>
    </w:p>
    <w:p w:rsidR="00B0266A" w:rsidRPr="00B0266A" w:rsidRDefault="001139C7" w:rsidP="00B026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right="-321"/>
        <w:jc w:val="both"/>
        <w:rPr>
          <w:rFonts w:ascii="Arial" w:hAnsi="Arial" w:cs="Arial"/>
          <w:sz w:val="18"/>
          <w:szCs w:val="18"/>
        </w:rPr>
      </w:pPr>
      <w:r w:rsidRPr="00B0266A">
        <w:rPr>
          <w:sz w:val="22"/>
          <w:szCs w:val="22"/>
        </w:rPr>
        <w:t>15H00</w:t>
      </w:r>
      <w:r>
        <w:t xml:space="preserve">     conférence </w:t>
      </w:r>
      <w:r w:rsidR="00257781">
        <w:t>/</w:t>
      </w:r>
      <w:r>
        <w:t xml:space="preserve">débat </w:t>
      </w:r>
      <w:r w:rsidR="00945E62">
        <w:t xml:space="preserve">du </w:t>
      </w:r>
      <w:proofErr w:type="spellStart"/>
      <w:r w:rsidR="00703016">
        <w:rPr>
          <w:b/>
        </w:rPr>
        <w:t>P.</w:t>
      </w:r>
      <w:r w:rsidR="00945E62" w:rsidRPr="00B0266A">
        <w:rPr>
          <w:b/>
        </w:rPr>
        <w:t>François</w:t>
      </w:r>
      <w:proofErr w:type="spellEnd"/>
      <w:r w:rsidR="00945E62" w:rsidRPr="00B0266A">
        <w:rPr>
          <w:b/>
        </w:rPr>
        <w:t xml:space="preserve"> </w:t>
      </w:r>
      <w:proofErr w:type="spellStart"/>
      <w:r w:rsidR="00945E62" w:rsidRPr="00B0266A">
        <w:rPr>
          <w:b/>
        </w:rPr>
        <w:t>Euvé</w:t>
      </w:r>
      <w:proofErr w:type="spellEnd"/>
      <w:r w:rsidR="00945E62" w:rsidRPr="00B0266A">
        <w:rPr>
          <w:b/>
        </w:rPr>
        <w:t xml:space="preserve"> </w:t>
      </w:r>
      <w:proofErr w:type="spellStart"/>
      <w:r w:rsidR="00945E62" w:rsidRPr="00B0266A">
        <w:rPr>
          <w:b/>
        </w:rPr>
        <w:t>s.j</w:t>
      </w:r>
      <w:proofErr w:type="spellEnd"/>
      <w:r w:rsidR="00945E62" w:rsidRPr="00B0266A">
        <w:rPr>
          <w:b/>
        </w:rPr>
        <w:t>.</w:t>
      </w:r>
      <w:r w:rsidRPr="00B0266A">
        <w:rPr>
          <w:b/>
        </w:rPr>
        <w:t xml:space="preserve"> Directeur de la revue Etudes</w:t>
      </w:r>
      <w:r w:rsidR="00945E62">
        <w:t>,</w:t>
      </w:r>
    </w:p>
    <w:p w:rsidR="00B0266A" w:rsidRPr="00B0266A" w:rsidRDefault="00B0266A" w:rsidP="00B0266A">
      <w:pPr>
        <w:pStyle w:val="NormalWeb"/>
        <w:shd w:val="clear" w:color="auto" w:fill="FFFFFF"/>
        <w:spacing w:before="0" w:beforeAutospacing="0" w:after="0" w:afterAutospacing="0" w:line="312" w:lineRule="atLeast"/>
        <w:ind w:left="644" w:right="-321"/>
        <w:jc w:val="both"/>
        <w:rPr>
          <w:rFonts w:ascii="Arial" w:hAnsi="Arial" w:cs="Arial"/>
          <w:sz w:val="18"/>
          <w:szCs w:val="18"/>
        </w:rPr>
      </w:pPr>
    </w:p>
    <w:p w:rsidR="00B0266A" w:rsidRPr="00B0266A" w:rsidRDefault="00B0266A" w:rsidP="00B0266A">
      <w:pPr>
        <w:pStyle w:val="NormalWeb"/>
        <w:shd w:val="clear" w:color="auto" w:fill="FFFFFF"/>
        <w:spacing w:before="0" w:beforeAutospacing="0" w:after="0" w:afterAutospacing="0" w:line="312" w:lineRule="atLeast"/>
        <w:ind w:left="644" w:right="-321"/>
        <w:jc w:val="both"/>
        <w:rPr>
          <w:i/>
        </w:rPr>
      </w:pPr>
      <w:r w:rsidRPr="00B0266A">
        <w:rPr>
          <w:i/>
        </w:rPr>
        <w:t>De la Chine de Mateo Ricci et la  querelle des rites  aux «périphéries » du Pape François , de l'éducation des</w:t>
      </w:r>
      <w:r w:rsidRPr="00B0266A">
        <w:rPr>
          <w:rStyle w:val="apple-converted-space"/>
          <w:i/>
        </w:rPr>
        <w:t> </w:t>
      </w:r>
      <w:r w:rsidRPr="00B0266A">
        <w:rPr>
          <w:i/>
          <w:bdr w:val="none" w:sz="0" w:space="0" w:color="auto" w:frame="1"/>
        </w:rPr>
        <w:t> adolescents d' Europe  à celle des</w:t>
      </w:r>
      <w:r w:rsidRPr="00B0266A">
        <w:rPr>
          <w:i/>
          <w:bdr w:val="none" w:sz="0" w:space="0" w:color="auto" w:frame="1"/>
        </w:rPr>
        <w:t xml:space="preserve"> </w:t>
      </w:r>
      <w:r w:rsidRPr="00B0266A">
        <w:rPr>
          <w:i/>
        </w:rPr>
        <w:t>collégiens</w:t>
      </w:r>
      <w:r w:rsidRPr="00B0266A">
        <w:rPr>
          <w:rStyle w:val="apple-converted-space"/>
          <w:i/>
        </w:rPr>
        <w:t> </w:t>
      </w:r>
      <w:r w:rsidRPr="00B0266A">
        <w:rPr>
          <w:i/>
          <w:bdr w:val="none" w:sz="0" w:space="0" w:color="auto" w:frame="1"/>
        </w:rPr>
        <w:t> </w:t>
      </w:r>
      <w:r w:rsidRPr="00B0266A">
        <w:rPr>
          <w:i/>
        </w:rPr>
        <w:t>d' Asie</w:t>
      </w:r>
      <w:r w:rsidRPr="00B0266A">
        <w:rPr>
          <w:rStyle w:val="apple-converted-space"/>
          <w:i/>
        </w:rPr>
        <w:t> </w:t>
      </w:r>
      <w:r w:rsidR="00703016">
        <w:rPr>
          <w:i/>
        </w:rPr>
        <w:t xml:space="preserve">, y </w:t>
      </w:r>
      <w:proofErr w:type="spellStart"/>
      <w:r w:rsidR="00703016">
        <w:rPr>
          <w:i/>
        </w:rPr>
        <w:t>a t</w:t>
      </w:r>
      <w:proofErr w:type="spellEnd"/>
      <w:r w:rsidR="00703016">
        <w:rPr>
          <w:i/>
        </w:rPr>
        <w:t>-</w:t>
      </w:r>
      <w:r w:rsidRPr="00B0266A">
        <w:rPr>
          <w:i/>
        </w:rPr>
        <w:t>il</w:t>
      </w:r>
      <w:r w:rsidRPr="00B0266A">
        <w:rPr>
          <w:i/>
          <w:bdr w:val="none" w:sz="0" w:space="0" w:color="auto" w:frame="1"/>
        </w:rPr>
        <w:t> </w:t>
      </w:r>
      <w:r w:rsidRPr="00B0266A">
        <w:rPr>
          <w:rStyle w:val="apple-converted-space"/>
          <w:i/>
          <w:bdr w:val="none" w:sz="0" w:space="0" w:color="auto" w:frame="1"/>
        </w:rPr>
        <w:t> </w:t>
      </w:r>
      <w:r w:rsidRPr="00B0266A">
        <w:rPr>
          <w:i/>
        </w:rPr>
        <w:t xml:space="preserve">une manière spécifique des </w:t>
      </w:r>
      <w:r w:rsidRPr="00B0266A">
        <w:rPr>
          <w:i/>
        </w:rPr>
        <w:t xml:space="preserve"> jésuite</w:t>
      </w:r>
      <w:r w:rsidRPr="00B0266A">
        <w:rPr>
          <w:i/>
        </w:rPr>
        <w:t xml:space="preserve">s , </w:t>
      </w:r>
      <w:r w:rsidRPr="00B0266A">
        <w:rPr>
          <w:i/>
        </w:rPr>
        <w:t xml:space="preserve">"hommes aux frontières", d' aller vers les autres </w:t>
      </w:r>
      <w:r>
        <w:rPr>
          <w:i/>
        </w:rPr>
        <w:t>,</w:t>
      </w:r>
      <w:r w:rsidRPr="00B0266A">
        <w:rPr>
          <w:i/>
        </w:rPr>
        <w:t>de les rejoindre dans leur diversité culturelle  ?</w:t>
      </w:r>
      <w:r w:rsidRPr="00B0266A">
        <w:rPr>
          <w:i/>
          <w:bdr w:val="none" w:sz="0" w:space="0" w:color="auto" w:frame="1"/>
        </w:rPr>
        <w:t> </w:t>
      </w:r>
      <w:r w:rsidRPr="00B0266A">
        <w:rPr>
          <w:rStyle w:val="apple-converted-space"/>
          <w:i/>
          <w:bdr w:val="none" w:sz="0" w:space="0" w:color="auto" w:frame="1"/>
        </w:rPr>
        <w:t> </w:t>
      </w:r>
      <w:r w:rsidRPr="00B0266A">
        <w:rPr>
          <w:i/>
          <w:bdr w:val="none" w:sz="0" w:space="0" w:color="auto" w:frame="1"/>
        </w:rPr>
        <w:t>        </w:t>
      </w:r>
    </w:p>
    <w:p w:rsidR="00945E62" w:rsidRPr="00257781" w:rsidRDefault="000C0A65" w:rsidP="00723FB5">
      <w:pPr>
        <w:pStyle w:val="NormalWeb"/>
        <w:ind w:left="709" w:right="-321"/>
        <w:jc w:val="both"/>
        <w:rPr>
          <w:b/>
          <w:u w:val="single"/>
        </w:rPr>
      </w:pPr>
      <w:r w:rsidRPr="000C0A65">
        <w:rPr>
          <w:b/>
          <w:u w:val="single"/>
        </w:rPr>
        <w:t>conférence o</w:t>
      </w:r>
      <w:r w:rsidR="00945E62" w:rsidRPr="000C0A65">
        <w:rPr>
          <w:b/>
          <w:u w:val="single"/>
        </w:rPr>
        <w:t>uvert</w:t>
      </w:r>
      <w:r w:rsidR="001139C7" w:rsidRPr="000C0A65">
        <w:rPr>
          <w:b/>
          <w:u w:val="single"/>
        </w:rPr>
        <w:t>e</w:t>
      </w:r>
      <w:r w:rsidR="001139C7" w:rsidRPr="00257781">
        <w:rPr>
          <w:b/>
          <w:u w:val="single"/>
        </w:rPr>
        <w:t xml:space="preserve"> aux anciens élèves  et amis </w:t>
      </w:r>
      <w:r>
        <w:rPr>
          <w:b/>
          <w:u w:val="single"/>
        </w:rPr>
        <w:t xml:space="preserve">en région parisienne </w:t>
      </w:r>
      <w:proofErr w:type="gramStart"/>
      <w:r>
        <w:rPr>
          <w:b/>
          <w:u w:val="single"/>
        </w:rPr>
        <w:t>( ou</w:t>
      </w:r>
      <w:proofErr w:type="gramEnd"/>
      <w:r>
        <w:rPr>
          <w:b/>
          <w:u w:val="single"/>
        </w:rPr>
        <w:t xml:space="preserve"> de passage)</w:t>
      </w:r>
    </w:p>
    <w:p w:rsidR="00945E62" w:rsidRPr="00945E62" w:rsidRDefault="00A53BC0" w:rsidP="00945E62">
      <w:pPr>
        <w:pStyle w:val="NormalWeb"/>
        <w:numPr>
          <w:ilvl w:val="0"/>
          <w:numId w:val="2"/>
        </w:numPr>
        <w:ind w:left="709" w:right="-321" w:hanging="283"/>
        <w:jc w:val="both"/>
        <w:rPr>
          <w:b/>
          <w:u w:val="single"/>
        </w:rPr>
      </w:pPr>
      <w:r w:rsidRPr="00DB6E3D">
        <w:rPr>
          <w:sz w:val="22"/>
          <w:szCs w:val="22"/>
        </w:rPr>
        <w:t>1</w:t>
      </w:r>
      <w:r w:rsidR="00DB6E3D" w:rsidRPr="00DB6E3D">
        <w:rPr>
          <w:sz w:val="22"/>
          <w:szCs w:val="22"/>
        </w:rPr>
        <w:t>7H00</w:t>
      </w:r>
      <w:r w:rsidR="00826CBD" w:rsidRPr="00DB6E3D">
        <w:rPr>
          <w:sz w:val="22"/>
          <w:szCs w:val="22"/>
        </w:rPr>
        <w:t xml:space="preserve"> </w:t>
      </w:r>
      <w:r w:rsidR="00945E62">
        <w:t xml:space="preserve">      </w:t>
      </w:r>
      <w:proofErr w:type="spellStart"/>
      <w:r w:rsidR="00945E62">
        <w:t>Pause</w:t>
      </w:r>
      <w:r w:rsidR="00B0266A">
        <w:t xml:space="preserve"> </w:t>
      </w:r>
      <w:r w:rsidR="001139C7">
        <w:t>Café</w:t>
      </w:r>
      <w:proofErr w:type="spellEnd"/>
      <w:r w:rsidR="001139C7">
        <w:t xml:space="preserve"> </w:t>
      </w:r>
      <w:r w:rsidR="00F31865">
        <w:t xml:space="preserve"> </w:t>
      </w:r>
      <w:r w:rsidR="00DB6E3D">
        <w:t>networking</w:t>
      </w:r>
      <w:r w:rsidR="00723FB5">
        <w:t>/</w:t>
      </w:r>
      <w:r w:rsidR="00DB6E3D">
        <w:t xml:space="preserve"> </w:t>
      </w:r>
      <w:r w:rsidR="00B0266A">
        <w:t xml:space="preserve">réseautage </w:t>
      </w:r>
      <w:r w:rsidR="00DB6E3D">
        <w:t xml:space="preserve">avec les anciens élèves </w:t>
      </w:r>
      <w:r w:rsidR="00F31865">
        <w:t>présents</w:t>
      </w:r>
      <w:r w:rsidR="00723FB5">
        <w:t>.</w:t>
      </w:r>
    </w:p>
    <w:p w:rsidR="00945E62" w:rsidRPr="00945E62" w:rsidRDefault="00826CBD" w:rsidP="00945E62">
      <w:pPr>
        <w:pStyle w:val="NormalWeb"/>
        <w:numPr>
          <w:ilvl w:val="0"/>
          <w:numId w:val="2"/>
        </w:numPr>
        <w:tabs>
          <w:tab w:val="num" w:pos="720"/>
        </w:tabs>
        <w:ind w:left="360" w:right="-321" w:firstLine="66"/>
        <w:rPr>
          <w:b/>
          <w:u w:val="single"/>
        </w:rPr>
      </w:pPr>
      <w:r w:rsidRPr="00703016">
        <w:rPr>
          <w:b/>
        </w:rPr>
        <w:t>18H</w:t>
      </w:r>
      <w:r w:rsidR="00AF1AE7" w:rsidRPr="00703016">
        <w:rPr>
          <w:b/>
        </w:rPr>
        <w:t>30</w:t>
      </w:r>
      <w:r w:rsidRPr="00703016">
        <w:t xml:space="preserve">      </w:t>
      </w:r>
      <w:r w:rsidR="00401BFA" w:rsidRPr="00703016">
        <w:rPr>
          <w:b/>
        </w:rPr>
        <w:t>E</w:t>
      </w:r>
      <w:r w:rsidR="00C83072" w:rsidRPr="00703016">
        <w:rPr>
          <w:b/>
        </w:rPr>
        <w:t>ucharistie</w:t>
      </w:r>
      <w:r w:rsidR="00401BFA" w:rsidRPr="00703016">
        <w:t xml:space="preserve"> </w:t>
      </w:r>
      <w:r w:rsidR="00401BFA">
        <w:t>à l</w:t>
      </w:r>
      <w:r>
        <w:t>’</w:t>
      </w:r>
      <w:r w:rsidR="009B6672">
        <w:t xml:space="preserve">église </w:t>
      </w:r>
      <w:r w:rsidR="00945E62" w:rsidRPr="00945E62">
        <w:rPr>
          <w:b/>
        </w:rPr>
        <w:t>de l’Enclos Rey</w:t>
      </w:r>
    </w:p>
    <w:p w:rsidR="00945E62" w:rsidRPr="00945E62" w:rsidRDefault="00141785" w:rsidP="00945E62">
      <w:pPr>
        <w:pStyle w:val="NormalWeb"/>
        <w:numPr>
          <w:ilvl w:val="0"/>
          <w:numId w:val="2"/>
        </w:numPr>
        <w:tabs>
          <w:tab w:val="num" w:pos="284"/>
        </w:tabs>
        <w:ind w:left="360" w:firstLine="66"/>
        <w:rPr>
          <w:b/>
          <w:u w:val="single"/>
        </w:rPr>
      </w:pPr>
      <w:r>
        <w:t>20h00</w:t>
      </w:r>
      <w:r w:rsidR="00E543A6">
        <w:t xml:space="preserve">       </w:t>
      </w:r>
      <w:r w:rsidR="009500F5">
        <w:t xml:space="preserve">Dîner </w:t>
      </w:r>
      <w:r w:rsidR="00945E62">
        <w:t>dans le quartier (les conjoi</w:t>
      </w:r>
      <w:r w:rsidR="00257781">
        <w:t>nts sont invités à se joindre au</w:t>
      </w:r>
      <w:r w:rsidR="00945E62">
        <w:t xml:space="preserve"> diner</w:t>
      </w:r>
      <w:proofErr w:type="gramStart"/>
      <w:r w:rsidR="00257781">
        <w:t xml:space="preserve">, </w:t>
      </w:r>
      <w:r w:rsidR="00945E62">
        <w:t>)</w:t>
      </w:r>
      <w:proofErr w:type="gramEnd"/>
      <w:r w:rsidR="00945E62">
        <w:t xml:space="preserve">  </w:t>
      </w:r>
      <w:r w:rsidR="00945E62">
        <w:br/>
      </w:r>
    </w:p>
    <w:p w:rsidR="001051D7" w:rsidRPr="00945E62" w:rsidRDefault="007A39D0" w:rsidP="0014196D">
      <w:pPr>
        <w:pStyle w:val="NormalWeb"/>
        <w:numPr>
          <w:ilvl w:val="0"/>
          <w:numId w:val="2"/>
        </w:numPr>
        <w:ind w:left="360"/>
        <w:rPr>
          <w:b/>
          <w:u w:val="single"/>
        </w:rPr>
      </w:pPr>
      <w:r w:rsidRPr="00945E62">
        <w:rPr>
          <w:b/>
          <w:u w:val="single"/>
        </w:rPr>
        <w:t>Dimanche 2 février</w:t>
      </w:r>
    </w:p>
    <w:p w:rsidR="00DB6E3D" w:rsidRDefault="00945E62" w:rsidP="00DB6E3D">
      <w:pPr>
        <w:pStyle w:val="NormalWeb"/>
        <w:numPr>
          <w:ilvl w:val="0"/>
          <w:numId w:val="3"/>
        </w:numPr>
        <w:tabs>
          <w:tab w:val="num" w:pos="567"/>
        </w:tabs>
        <w:ind w:left="426" w:firstLine="0"/>
        <w:jc w:val="both"/>
      </w:pPr>
      <w:r w:rsidRPr="00F31865">
        <w:rPr>
          <w:b/>
          <w:color w:val="FF0000"/>
        </w:rPr>
        <w:t xml:space="preserve">  9h00 </w:t>
      </w:r>
      <w:r w:rsidR="00F31865">
        <w:t xml:space="preserve">Nouvelles de la </w:t>
      </w:r>
      <w:r>
        <w:t>confédération Euro</w:t>
      </w:r>
      <w:r w:rsidR="00F31865">
        <w:t>péenne,</w:t>
      </w:r>
      <w:r w:rsidR="00257781">
        <w:t xml:space="preserve"> de </w:t>
      </w:r>
      <w:r w:rsidR="00703016">
        <w:t xml:space="preserve">l’Union Mondiale, </w:t>
      </w:r>
      <w:proofErr w:type="spellStart"/>
      <w:r w:rsidR="00F31865">
        <w:t>Cofaec</w:t>
      </w:r>
      <w:proofErr w:type="spellEnd"/>
      <w:r w:rsidR="00F31865">
        <w:t xml:space="preserve">,              </w:t>
      </w:r>
      <w:r>
        <w:t>Loyola XX1</w:t>
      </w:r>
    </w:p>
    <w:p w:rsidR="00F31865" w:rsidRPr="00F31865" w:rsidRDefault="00F31865" w:rsidP="00DB6E3D">
      <w:pPr>
        <w:pStyle w:val="NormalWeb"/>
        <w:numPr>
          <w:ilvl w:val="0"/>
          <w:numId w:val="3"/>
        </w:numPr>
        <w:tabs>
          <w:tab w:val="num" w:pos="567"/>
        </w:tabs>
        <w:ind w:left="426" w:firstLine="0"/>
        <w:jc w:val="both"/>
      </w:pPr>
      <w:r>
        <w:rPr>
          <w:b/>
          <w:color w:val="FF0000"/>
        </w:rPr>
        <w:t xml:space="preserve"> </w:t>
      </w:r>
      <w:r w:rsidRPr="00F31865">
        <w:rPr>
          <w:b/>
        </w:rPr>
        <w:t>10h15 Pause</w:t>
      </w:r>
    </w:p>
    <w:p w:rsidR="00C83072" w:rsidRDefault="00F31865" w:rsidP="00DB6E3D">
      <w:pPr>
        <w:pStyle w:val="NormalWeb"/>
        <w:numPr>
          <w:ilvl w:val="0"/>
          <w:numId w:val="3"/>
        </w:numPr>
        <w:tabs>
          <w:tab w:val="num" w:pos="567"/>
        </w:tabs>
        <w:ind w:left="426" w:firstLine="0"/>
        <w:jc w:val="both"/>
      </w:pPr>
      <w:r w:rsidRPr="00F31865">
        <w:rPr>
          <w:b/>
        </w:rPr>
        <w:t xml:space="preserve"> 10h 30</w:t>
      </w:r>
      <w:r w:rsidRPr="00F31865">
        <w:t xml:space="preserve">  </w:t>
      </w:r>
      <w:r w:rsidR="00DB6E3D">
        <w:t xml:space="preserve">Anciens </w:t>
      </w:r>
      <w:r>
        <w:t>élèves et débats sociétaux :</w:t>
      </w:r>
      <w:r w:rsidR="00C36413">
        <w:t xml:space="preserve"> </w:t>
      </w:r>
      <w:bookmarkStart w:id="4" w:name="_GoBack"/>
      <w:bookmarkEnd w:id="4"/>
      <w:r>
        <w:t xml:space="preserve">« </w:t>
      </w:r>
      <w:r w:rsidRPr="00E5750B">
        <w:rPr>
          <w:b/>
        </w:rPr>
        <w:t xml:space="preserve">le </w:t>
      </w:r>
      <w:r w:rsidR="00DB6E3D" w:rsidRPr="00E5750B">
        <w:rPr>
          <w:b/>
        </w:rPr>
        <w:t>défi des migrations</w:t>
      </w:r>
      <w:r w:rsidRPr="00E5750B">
        <w:rPr>
          <w:b/>
        </w:rPr>
        <w:t xml:space="preserve"> </w:t>
      </w:r>
      <w:r w:rsidR="00703016">
        <w:t>», thème du</w:t>
      </w:r>
      <w:r w:rsidR="00945E62">
        <w:t xml:space="preserve"> Congrès Européen de </w:t>
      </w:r>
      <w:r>
        <w:t xml:space="preserve">à Rome en </w:t>
      </w:r>
      <w:r w:rsidR="00945E62">
        <w:t>2016.</w:t>
      </w:r>
    </w:p>
    <w:p w:rsidR="00703016" w:rsidRDefault="0003715B" w:rsidP="00703016">
      <w:pPr>
        <w:pStyle w:val="NormalWeb"/>
        <w:numPr>
          <w:ilvl w:val="0"/>
          <w:numId w:val="3"/>
        </w:numPr>
        <w:tabs>
          <w:tab w:val="num" w:pos="567"/>
        </w:tabs>
        <w:ind w:left="426" w:firstLine="0"/>
        <w:jc w:val="both"/>
      </w:pPr>
      <w:r>
        <w:t xml:space="preserve">  </w:t>
      </w:r>
      <w:r w:rsidR="00141785" w:rsidRPr="00703016">
        <w:rPr>
          <w:b/>
        </w:rPr>
        <w:t>12h30</w:t>
      </w:r>
      <w:r>
        <w:t xml:space="preserve">  </w:t>
      </w:r>
      <w:r w:rsidR="00945E62">
        <w:t xml:space="preserve"> </w:t>
      </w:r>
      <w:r w:rsidR="003239C5">
        <w:t>D</w:t>
      </w:r>
      <w:r w:rsidR="00141785">
        <w:t>éjeuner</w:t>
      </w:r>
      <w:r>
        <w:t xml:space="preserve"> (Enclos Rey).</w:t>
      </w:r>
    </w:p>
    <w:p w:rsidR="00DB6E3D" w:rsidRDefault="00DB6E3D" w:rsidP="00DB6E3D">
      <w:pPr>
        <w:pStyle w:val="NormalWeb"/>
        <w:numPr>
          <w:ilvl w:val="0"/>
          <w:numId w:val="3"/>
        </w:numPr>
        <w:tabs>
          <w:tab w:val="num" w:pos="567"/>
        </w:tabs>
        <w:ind w:left="426" w:firstLine="0"/>
        <w:jc w:val="both"/>
      </w:pPr>
      <w:r>
        <w:rPr>
          <w:b/>
          <w:color w:val="FF0000"/>
        </w:rPr>
        <w:t xml:space="preserve">   </w:t>
      </w:r>
      <w:r w:rsidRPr="00DB6E3D">
        <w:rPr>
          <w:b/>
        </w:rPr>
        <w:t xml:space="preserve">14H  Assemblée Générale </w:t>
      </w:r>
      <w:r w:rsidRPr="0003715B">
        <w:rPr>
          <w:b/>
        </w:rPr>
        <w:t>de la F.F.A.A.E.J.E</w:t>
      </w:r>
      <w:r>
        <w:t xml:space="preserve">. </w:t>
      </w:r>
    </w:p>
    <w:p w:rsidR="00DB6E3D" w:rsidRDefault="00DB6E3D" w:rsidP="00DB6E3D">
      <w:pPr>
        <w:pStyle w:val="NormalWeb"/>
        <w:numPr>
          <w:ilvl w:val="1"/>
          <w:numId w:val="3"/>
        </w:numPr>
        <w:jc w:val="both"/>
      </w:pPr>
      <w:r>
        <w:t>Rapport d’activité du président</w:t>
      </w:r>
    </w:p>
    <w:p w:rsidR="00DB6E3D" w:rsidRDefault="00DB6E3D" w:rsidP="00DB6E3D">
      <w:pPr>
        <w:pStyle w:val="NormalWeb"/>
        <w:numPr>
          <w:ilvl w:val="1"/>
          <w:numId w:val="3"/>
        </w:numPr>
        <w:jc w:val="both"/>
      </w:pPr>
      <w:r>
        <w:t>Rapport financier</w:t>
      </w:r>
    </w:p>
    <w:p w:rsidR="00DB6E3D" w:rsidRDefault="00DB6E3D" w:rsidP="00DB6E3D">
      <w:pPr>
        <w:pStyle w:val="NormalWeb"/>
        <w:numPr>
          <w:ilvl w:val="1"/>
          <w:numId w:val="3"/>
        </w:numPr>
        <w:jc w:val="both"/>
      </w:pPr>
      <w:r>
        <w:t xml:space="preserve">Vote </w:t>
      </w:r>
    </w:p>
    <w:p w:rsidR="00DB6E3D" w:rsidRDefault="00DB6E3D" w:rsidP="00DB6E3D">
      <w:pPr>
        <w:pStyle w:val="NormalWeb"/>
        <w:numPr>
          <w:ilvl w:val="1"/>
          <w:numId w:val="3"/>
        </w:numPr>
        <w:jc w:val="both"/>
      </w:pPr>
      <w:r>
        <w:lastRenderedPageBreak/>
        <w:t>Elections (</w:t>
      </w:r>
      <w:r w:rsidR="00703016">
        <w:t>au moins un poste est à pourvoir </w:t>
      </w:r>
      <w:proofErr w:type="gramStart"/>
      <w:r w:rsidR="00703016">
        <w:t>:</w:t>
      </w:r>
      <w:r>
        <w:t>les</w:t>
      </w:r>
      <w:proofErr w:type="gramEnd"/>
      <w:r>
        <w:t xml:space="preserve"> candidatures pour rejoindre le CA doivent être présentées en même temps que l’inscription). </w:t>
      </w:r>
    </w:p>
    <w:p w:rsidR="00091E51" w:rsidRDefault="00091E51" w:rsidP="003239C5">
      <w:pPr>
        <w:pStyle w:val="NormalWeb"/>
        <w:numPr>
          <w:ilvl w:val="0"/>
          <w:numId w:val="3"/>
        </w:numPr>
        <w:tabs>
          <w:tab w:val="num" w:pos="567"/>
        </w:tabs>
        <w:ind w:left="426" w:firstLine="0"/>
        <w:jc w:val="both"/>
      </w:pPr>
      <w:r>
        <w:t xml:space="preserve"> </w:t>
      </w:r>
      <w:r w:rsidR="0003715B">
        <w:t xml:space="preserve">  </w:t>
      </w:r>
      <w:r w:rsidR="00703016">
        <w:t>Questions diverses</w:t>
      </w:r>
    </w:p>
    <w:p w:rsidR="00E77D4A" w:rsidRDefault="00141785" w:rsidP="00091E51">
      <w:pPr>
        <w:pStyle w:val="NormalWeb"/>
        <w:numPr>
          <w:ilvl w:val="0"/>
          <w:numId w:val="3"/>
        </w:numPr>
        <w:tabs>
          <w:tab w:val="num" w:pos="567"/>
        </w:tabs>
        <w:ind w:left="426" w:firstLine="0"/>
        <w:jc w:val="both"/>
      </w:pPr>
      <w:r>
        <w:t xml:space="preserve"> </w:t>
      </w:r>
      <w:r w:rsidR="0003715B">
        <w:t xml:space="preserve">  </w:t>
      </w:r>
      <w:r w:rsidRPr="00257781">
        <w:rPr>
          <w:b/>
        </w:rPr>
        <w:t xml:space="preserve">15h00 </w:t>
      </w:r>
      <w:r w:rsidR="0003715B">
        <w:t xml:space="preserve">  </w:t>
      </w:r>
      <w:r>
        <w:t>Fin du séminaire</w:t>
      </w:r>
      <w:r w:rsidR="0003715B">
        <w:t>.</w:t>
      </w:r>
    </w:p>
    <w:p w:rsidR="009B6672" w:rsidRDefault="009B6672" w:rsidP="0003715B">
      <w:pPr>
        <w:pStyle w:val="NormalWeb"/>
        <w:rPr>
          <w:b/>
          <w:u w:val="single"/>
        </w:rPr>
      </w:pPr>
    </w:p>
    <w:p w:rsidR="00945E62" w:rsidRPr="0003715B" w:rsidRDefault="00945E62" w:rsidP="0003715B">
      <w:pPr>
        <w:pStyle w:val="NormalWeb"/>
        <w:rPr>
          <w:b/>
          <w:u w:val="single"/>
        </w:rPr>
      </w:pPr>
    </w:p>
    <w:sectPr w:rsidR="00945E62" w:rsidRPr="0003715B" w:rsidSect="0003715B">
      <w:footerReference w:type="even" r:id="rId12"/>
      <w:footerReference w:type="default" r:id="rId13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AF" w:rsidRDefault="00DA45AF">
      <w:r>
        <w:separator/>
      </w:r>
    </w:p>
  </w:endnote>
  <w:endnote w:type="continuationSeparator" w:id="0">
    <w:p w:rsidR="00DA45AF" w:rsidRDefault="00DA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51" w:rsidRDefault="006B1BE8" w:rsidP="008871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91E5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91E51" w:rsidRDefault="00091E51" w:rsidP="00091E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51" w:rsidRDefault="006B1BE8" w:rsidP="008871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91E5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3641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91E51" w:rsidRDefault="00091E51" w:rsidP="00091E5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AF" w:rsidRDefault="00DA45AF">
      <w:r>
        <w:separator/>
      </w:r>
    </w:p>
  </w:footnote>
  <w:footnote w:type="continuationSeparator" w:id="0">
    <w:p w:rsidR="00DA45AF" w:rsidRDefault="00DA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C35"/>
    <w:multiLevelType w:val="hybridMultilevel"/>
    <w:tmpl w:val="3216DBCE"/>
    <w:lvl w:ilvl="0" w:tplc="E988A40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47136C9"/>
    <w:multiLevelType w:val="hybridMultilevel"/>
    <w:tmpl w:val="1644A094"/>
    <w:lvl w:ilvl="0" w:tplc="E988A40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16F9A"/>
    <w:multiLevelType w:val="hybridMultilevel"/>
    <w:tmpl w:val="8C3A35FC"/>
    <w:lvl w:ilvl="0" w:tplc="E988A408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1584ACD"/>
    <w:multiLevelType w:val="hybridMultilevel"/>
    <w:tmpl w:val="98BCE1F4"/>
    <w:lvl w:ilvl="0" w:tplc="E988A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5606B"/>
    <w:multiLevelType w:val="hybridMultilevel"/>
    <w:tmpl w:val="746A7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7D37"/>
    <w:multiLevelType w:val="hybridMultilevel"/>
    <w:tmpl w:val="132A85D2"/>
    <w:lvl w:ilvl="0" w:tplc="E988A40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94FC4"/>
    <w:multiLevelType w:val="hybridMultilevel"/>
    <w:tmpl w:val="B6323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4F"/>
    <w:rsid w:val="0003715B"/>
    <w:rsid w:val="00091E51"/>
    <w:rsid w:val="000A0D33"/>
    <w:rsid w:val="000B0E3B"/>
    <w:rsid w:val="000B21F7"/>
    <w:rsid w:val="000C0A65"/>
    <w:rsid w:val="001051D7"/>
    <w:rsid w:val="001139C7"/>
    <w:rsid w:val="00141785"/>
    <w:rsid w:val="0014196D"/>
    <w:rsid w:val="00162FD8"/>
    <w:rsid w:val="001A4355"/>
    <w:rsid w:val="001B350B"/>
    <w:rsid w:val="00207608"/>
    <w:rsid w:val="00257781"/>
    <w:rsid w:val="00272A65"/>
    <w:rsid w:val="002B4A52"/>
    <w:rsid w:val="002F2E6D"/>
    <w:rsid w:val="003239C5"/>
    <w:rsid w:val="00372973"/>
    <w:rsid w:val="00401BFA"/>
    <w:rsid w:val="0048357E"/>
    <w:rsid w:val="00527B61"/>
    <w:rsid w:val="005300E8"/>
    <w:rsid w:val="005366D3"/>
    <w:rsid w:val="005C204E"/>
    <w:rsid w:val="005E2C1A"/>
    <w:rsid w:val="006A067A"/>
    <w:rsid w:val="006B1BE8"/>
    <w:rsid w:val="006C5E09"/>
    <w:rsid w:val="006E7C9D"/>
    <w:rsid w:val="00703016"/>
    <w:rsid w:val="00723FB5"/>
    <w:rsid w:val="007A39D0"/>
    <w:rsid w:val="00826CBD"/>
    <w:rsid w:val="00842294"/>
    <w:rsid w:val="00887109"/>
    <w:rsid w:val="008E0832"/>
    <w:rsid w:val="00926E0F"/>
    <w:rsid w:val="00945E62"/>
    <w:rsid w:val="009500F5"/>
    <w:rsid w:val="009724CF"/>
    <w:rsid w:val="00990609"/>
    <w:rsid w:val="009B6672"/>
    <w:rsid w:val="00A06CAD"/>
    <w:rsid w:val="00A23AF6"/>
    <w:rsid w:val="00A5324F"/>
    <w:rsid w:val="00A53BC0"/>
    <w:rsid w:val="00AA1313"/>
    <w:rsid w:val="00AF1AE7"/>
    <w:rsid w:val="00B0266A"/>
    <w:rsid w:val="00B41608"/>
    <w:rsid w:val="00BC1F74"/>
    <w:rsid w:val="00C27AB2"/>
    <w:rsid w:val="00C36413"/>
    <w:rsid w:val="00C83072"/>
    <w:rsid w:val="00CE6634"/>
    <w:rsid w:val="00D042A9"/>
    <w:rsid w:val="00DA45AF"/>
    <w:rsid w:val="00DB4778"/>
    <w:rsid w:val="00DB6E3D"/>
    <w:rsid w:val="00E543A6"/>
    <w:rsid w:val="00E5750B"/>
    <w:rsid w:val="00E77D4A"/>
    <w:rsid w:val="00F31865"/>
    <w:rsid w:val="00F469B8"/>
    <w:rsid w:val="00F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BE8"/>
  </w:style>
  <w:style w:type="paragraph" w:styleId="Titre1">
    <w:name w:val="heading 1"/>
    <w:basedOn w:val="Normal"/>
    <w:next w:val="Normal"/>
    <w:qFormat/>
    <w:rsid w:val="006B1BE8"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Titre2">
    <w:name w:val="heading 2"/>
    <w:basedOn w:val="Normal"/>
    <w:next w:val="Normal"/>
    <w:qFormat/>
    <w:rsid w:val="006B1BE8"/>
    <w:pPr>
      <w:keepNext/>
      <w:outlineLvl w:val="1"/>
    </w:pPr>
    <w:rPr>
      <w:rFonts w:ascii="Garamond" w:hAnsi="Garamond"/>
      <w:sz w:val="24"/>
    </w:rPr>
  </w:style>
  <w:style w:type="paragraph" w:styleId="Titre3">
    <w:name w:val="heading 3"/>
    <w:basedOn w:val="Normal"/>
    <w:next w:val="Normal"/>
    <w:qFormat/>
    <w:rsid w:val="006B1BE8"/>
    <w:pPr>
      <w:keepNext/>
      <w:outlineLvl w:val="2"/>
    </w:pPr>
    <w:rPr>
      <w:rFonts w:ascii="Garamond" w:hAnsi="Garamond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6B1BE8"/>
    <w:rPr>
      <w:rFonts w:ascii="Courier New" w:hAnsi="Courier New"/>
    </w:rPr>
  </w:style>
  <w:style w:type="character" w:styleId="Lienhypertexte">
    <w:name w:val="Hyperlink"/>
    <w:basedOn w:val="Policepardfaut"/>
    <w:rsid w:val="006B1BE8"/>
    <w:rPr>
      <w:color w:val="0000FF"/>
      <w:u w:val="single"/>
    </w:rPr>
  </w:style>
  <w:style w:type="character" w:styleId="Lienhypertextesuivivisit">
    <w:name w:val="FollowedHyperlink"/>
    <w:basedOn w:val="Policepardfaut"/>
    <w:rsid w:val="006B1BE8"/>
    <w:rPr>
      <w:color w:val="800080"/>
      <w:u w:val="single"/>
    </w:rPr>
  </w:style>
  <w:style w:type="paragraph" w:styleId="Retraitcorpsdetexte">
    <w:name w:val="Body Text Indent"/>
    <w:basedOn w:val="Normal"/>
    <w:rsid w:val="006B1BE8"/>
    <w:pPr>
      <w:ind w:left="851" w:hanging="851"/>
    </w:pPr>
    <w:rPr>
      <w:rFonts w:ascii="Garamond" w:hAnsi="Garamond"/>
      <w:sz w:val="24"/>
    </w:rPr>
  </w:style>
  <w:style w:type="paragraph" w:styleId="Retraitcorpsdetexte2">
    <w:name w:val="Body Text Indent 2"/>
    <w:basedOn w:val="Normal"/>
    <w:rsid w:val="006B1BE8"/>
    <w:pPr>
      <w:ind w:left="709"/>
    </w:pPr>
    <w:rPr>
      <w:rFonts w:ascii="Garamond" w:hAnsi="Garamond"/>
      <w:sz w:val="24"/>
    </w:rPr>
  </w:style>
  <w:style w:type="paragraph" w:styleId="Retraitcorpsdetexte3">
    <w:name w:val="Body Text Indent 3"/>
    <w:basedOn w:val="Normal"/>
    <w:rsid w:val="006B1BE8"/>
    <w:pPr>
      <w:ind w:left="709" w:hanging="709"/>
    </w:pPr>
    <w:rPr>
      <w:rFonts w:ascii="Garamond" w:hAnsi="Garamond"/>
      <w:sz w:val="24"/>
    </w:rPr>
  </w:style>
  <w:style w:type="paragraph" w:styleId="NormalWeb">
    <w:name w:val="Normal (Web)"/>
    <w:basedOn w:val="Normal"/>
    <w:uiPriority w:val="99"/>
    <w:rsid w:val="00141785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141785"/>
    <w:rPr>
      <w:b/>
      <w:bCs/>
    </w:rPr>
  </w:style>
  <w:style w:type="paragraph" w:styleId="Pieddepage">
    <w:name w:val="footer"/>
    <w:basedOn w:val="Normal"/>
    <w:rsid w:val="00091E5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91E51"/>
  </w:style>
  <w:style w:type="character" w:customStyle="1" w:styleId="apple-converted-space">
    <w:name w:val="apple-converted-space"/>
    <w:basedOn w:val="Policepardfaut"/>
    <w:rsid w:val="00B0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BE8"/>
  </w:style>
  <w:style w:type="paragraph" w:styleId="Titre1">
    <w:name w:val="heading 1"/>
    <w:basedOn w:val="Normal"/>
    <w:next w:val="Normal"/>
    <w:qFormat/>
    <w:rsid w:val="006B1BE8"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Titre2">
    <w:name w:val="heading 2"/>
    <w:basedOn w:val="Normal"/>
    <w:next w:val="Normal"/>
    <w:qFormat/>
    <w:rsid w:val="006B1BE8"/>
    <w:pPr>
      <w:keepNext/>
      <w:outlineLvl w:val="1"/>
    </w:pPr>
    <w:rPr>
      <w:rFonts w:ascii="Garamond" w:hAnsi="Garamond"/>
      <w:sz w:val="24"/>
    </w:rPr>
  </w:style>
  <w:style w:type="paragraph" w:styleId="Titre3">
    <w:name w:val="heading 3"/>
    <w:basedOn w:val="Normal"/>
    <w:next w:val="Normal"/>
    <w:qFormat/>
    <w:rsid w:val="006B1BE8"/>
    <w:pPr>
      <w:keepNext/>
      <w:outlineLvl w:val="2"/>
    </w:pPr>
    <w:rPr>
      <w:rFonts w:ascii="Garamond" w:hAnsi="Garamond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6B1BE8"/>
    <w:rPr>
      <w:rFonts w:ascii="Courier New" w:hAnsi="Courier New"/>
    </w:rPr>
  </w:style>
  <w:style w:type="character" w:styleId="Lienhypertexte">
    <w:name w:val="Hyperlink"/>
    <w:basedOn w:val="Policepardfaut"/>
    <w:rsid w:val="006B1BE8"/>
    <w:rPr>
      <w:color w:val="0000FF"/>
      <w:u w:val="single"/>
    </w:rPr>
  </w:style>
  <w:style w:type="character" w:styleId="Lienhypertextesuivivisit">
    <w:name w:val="FollowedHyperlink"/>
    <w:basedOn w:val="Policepardfaut"/>
    <w:rsid w:val="006B1BE8"/>
    <w:rPr>
      <w:color w:val="800080"/>
      <w:u w:val="single"/>
    </w:rPr>
  </w:style>
  <w:style w:type="paragraph" w:styleId="Retraitcorpsdetexte">
    <w:name w:val="Body Text Indent"/>
    <w:basedOn w:val="Normal"/>
    <w:rsid w:val="006B1BE8"/>
    <w:pPr>
      <w:ind w:left="851" w:hanging="851"/>
    </w:pPr>
    <w:rPr>
      <w:rFonts w:ascii="Garamond" w:hAnsi="Garamond"/>
      <w:sz w:val="24"/>
    </w:rPr>
  </w:style>
  <w:style w:type="paragraph" w:styleId="Retraitcorpsdetexte2">
    <w:name w:val="Body Text Indent 2"/>
    <w:basedOn w:val="Normal"/>
    <w:rsid w:val="006B1BE8"/>
    <w:pPr>
      <w:ind w:left="709"/>
    </w:pPr>
    <w:rPr>
      <w:rFonts w:ascii="Garamond" w:hAnsi="Garamond"/>
      <w:sz w:val="24"/>
    </w:rPr>
  </w:style>
  <w:style w:type="paragraph" w:styleId="Retraitcorpsdetexte3">
    <w:name w:val="Body Text Indent 3"/>
    <w:basedOn w:val="Normal"/>
    <w:rsid w:val="006B1BE8"/>
    <w:pPr>
      <w:ind w:left="709" w:hanging="709"/>
    </w:pPr>
    <w:rPr>
      <w:rFonts w:ascii="Garamond" w:hAnsi="Garamond"/>
      <w:sz w:val="24"/>
    </w:rPr>
  </w:style>
  <w:style w:type="paragraph" w:styleId="NormalWeb">
    <w:name w:val="Normal (Web)"/>
    <w:basedOn w:val="Normal"/>
    <w:uiPriority w:val="99"/>
    <w:rsid w:val="00141785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141785"/>
    <w:rPr>
      <w:b/>
      <w:bCs/>
    </w:rPr>
  </w:style>
  <w:style w:type="paragraph" w:styleId="Pieddepage">
    <w:name w:val="footer"/>
    <w:basedOn w:val="Normal"/>
    <w:rsid w:val="00091E5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91E51"/>
  </w:style>
  <w:style w:type="character" w:customStyle="1" w:styleId="apple-converted-space">
    <w:name w:val="apple-converted-space"/>
    <w:basedOn w:val="Policepardfaut"/>
    <w:rsid w:val="00B0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1289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faec.cef.fr/ae-jesu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faec.cef.fr/ae-jesu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03D2-5DC6-4C2A-A789-023DBC9B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Française des Anciens Elèves des Etablissements Jésuites d’Education</vt:lpstr>
    </vt:vector>
  </TitlesOfParts>
  <Company>Microsoft</Company>
  <LinksUpToDate>false</LinksUpToDate>
  <CharactersWithSpaces>2132</CharactersWithSpaces>
  <SharedDoc>false</SharedDoc>
  <HLinks>
    <vt:vector size="12" baseType="variant"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http://www.cofaec.cef.fr/ae-jesuites</vt:lpwstr>
      </vt:variant>
      <vt:variant>
        <vt:lpwstr/>
      </vt:variant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mailto:aejesuites@cofaec.cef.fr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des Anciens Elèves des Etablissements Jésuites d’Education</dc:title>
  <dc:creator>de vanssay</dc:creator>
  <cp:lastModifiedBy>tosh</cp:lastModifiedBy>
  <cp:revision>2</cp:revision>
  <cp:lastPrinted>2012-05-18T11:21:00Z</cp:lastPrinted>
  <dcterms:created xsi:type="dcterms:W3CDTF">2014-12-09T19:58:00Z</dcterms:created>
  <dcterms:modified xsi:type="dcterms:W3CDTF">2014-12-09T19:58:00Z</dcterms:modified>
</cp:coreProperties>
</file>